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23"/>
          <w:szCs w:val="23"/>
        </w:rPr>
      </w:pPr>
      <w:r>
        <w:rPr>
          <w:rFonts w:ascii="Tahoma" w:hAnsi="Tahoma" w:cs="Tahoma"/>
          <w:b/>
          <w:bCs/>
          <w:color w:val="C10000"/>
          <w:sz w:val="23"/>
          <w:szCs w:val="23"/>
        </w:rPr>
        <w:t>Inhoudsopgave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Algemene Voorwaarden – ABU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 Werkingssfeer 2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2 Definities 2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3 De opdracht en terbeschikkingstelling 2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4 Vervanging en beschikbaarheid 3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5 Opschortingsrecht 4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6 Werkprocedure 4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7 Arbeidsduur en werktijden 4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8 Bedrijfssluitingen en verplichte vrije dagen 4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9 Functie en beloning 5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10 Goede uitoefening van leiding en toezicht 5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11 Arbeidsomstandigheden 6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12 Aansprakelijkheid opdrachtgever 6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13 Opdrachtgeverstarief 7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14 Facturatie 7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15 Inspanningsverplichting en aansprakelijkheid 8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16 Intellectuele en industriële eigendom 8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17 Geheimhouding 8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18 Verificatie- en bewaarplicht opdrachtgever 8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19 Voorkoming van ontoelaatbare discriminatie 9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20 Medezeggenschap 9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21 Geschillen 9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22 Slotbepaling 9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Algemene Voorwaarden – </w:t>
      </w:r>
      <w:r w:rsidR="009540F5">
        <w:rPr>
          <w:rFonts w:ascii="Tahoma" w:hAnsi="Tahoma" w:cs="Tahoma"/>
          <w:color w:val="000000"/>
          <w:sz w:val="23"/>
          <w:szCs w:val="23"/>
        </w:rPr>
        <w:t>Twente Schildersdiensten BV en Forum Personeelsdiensten BV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1 Rechtstreekse arbeidsverhouding 10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2 Naleving Wet Arbeid Vreemdelingen 10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3 Het aangaan van een arbeidsverhouding met een uitzendkracht 10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4 Bijzondere minimale betalingsverplichtingen 11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Artikel 5 Betaling en gevolgen wanbetaling 11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Deze Algemene Voorwaarden zijn van toepassing op de zakelijke relatie tussen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uitzendondernemingen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en hun opdrachtgevers, voor zover daarvan niet rechtsgeldig is afgeweken.</w:t>
      </w:r>
    </w:p>
    <w:p w:rsidR="00950E65" w:rsidRDefault="00950E65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bookmarkStart w:id="0" w:name="_GoBack"/>
      <w:bookmarkEnd w:id="0"/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Werkingssfeer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Deze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zijn van toepassing op alle aanbiedingen, opdrachten en overige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overeenkomsten van de uitzendonderneming voor zover één en ander betrekking heeft op het ter beschikking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stellen van uitzendkrachten aan opdrachtgevers.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Eventuele inkoop- of andere voorwaarden van de opdrachtgever zijn niet van toepassing.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Van deze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afwijkende afspraken zijn slechts van toepassing indien schriftelijk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overeengekomen.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2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Definities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In deze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wordt verstaan onder: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Uitzendonderneming: </w:t>
      </w:r>
      <w:r>
        <w:rPr>
          <w:rFonts w:ascii="Tahoma" w:hAnsi="Tahoma" w:cs="Tahoma"/>
          <w:color w:val="000000"/>
          <w:sz w:val="19"/>
          <w:szCs w:val="19"/>
        </w:rPr>
        <w:t>de in Nederland gevestigde uitzendonderneming die op basis van een overeenkomst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uitzendkrachten ter beschikking stelt aan opdrachtgevers.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Uitzendkracht: </w:t>
      </w:r>
      <w:r>
        <w:rPr>
          <w:rFonts w:ascii="Tahoma" w:hAnsi="Tahoma" w:cs="Tahoma"/>
          <w:color w:val="000000"/>
          <w:sz w:val="19"/>
          <w:szCs w:val="19"/>
        </w:rPr>
        <w:t>iedere natuurlijke persoon, die een uitzendovereenkomst als bedoeld in artikel 7:690 BW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aangegaan met de uitzendonderneming teneinde arbeid te verrichten voor een derde onder leiding 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toezicht van die derde.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Opdrachtgever: </w:t>
      </w:r>
      <w:r>
        <w:rPr>
          <w:rFonts w:ascii="Tahoma" w:hAnsi="Tahoma" w:cs="Tahoma"/>
          <w:color w:val="000000"/>
          <w:sz w:val="19"/>
          <w:szCs w:val="19"/>
        </w:rPr>
        <w:t>iedere natuurlijke of rechtspersoon die een uitzendkracht werkzaamheden onder diens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leiding en toezicht in het kader van een opdracht als bedoeld in lid 4 van dit artikel laat uitvoeren.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Opdracht: </w:t>
      </w:r>
      <w:r>
        <w:rPr>
          <w:rFonts w:ascii="Tahoma" w:hAnsi="Tahoma" w:cs="Tahoma"/>
          <w:color w:val="000000"/>
          <w:sz w:val="19"/>
          <w:szCs w:val="19"/>
        </w:rPr>
        <w:t>de overeenkomst tussen een opdrachtgever en de uitzendonderneming op grond waarvan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enkele uitzendkracht, als bedoeld in lid 2 van dit artikel, door de uitzendonderneming aan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ter beschikking wordt gesteld om onder diens leiding en toezicht werkzaamheden te verrichten, zulks tegen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betaling van het opdrachtgeverstarief.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Terbeschikkingstelling: </w:t>
      </w:r>
      <w:r>
        <w:rPr>
          <w:rFonts w:ascii="Tahoma" w:hAnsi="Tahoma" w:cs="Tahoma"/>
          <w:color w:val="000000"/>
          <w:sz w:val="19"/>
          <w:szCs w:val="19"/>
        </w:rPr>
        <w:t>de tewerkstelling van een uitzendkracht in het kader van een opdracht.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6.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Uitzendbeding: </w:t>
      </w:r>
      <w:r>
        <w:rPr>
          <w:rFonts w:ascii="Tahoma" w:hAnsi="Tahoma" w:cs="Tahoma"/>
          <w:color w:val="000000"/>
          <w:sz w:val="19"/>
          <w:szCs w:val="19"/>
        </w:rPr>
        <w:t>de schriftelijke bepaling in de arbeidsovereenkomst tussen de uitzendonderneming 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en/of in de CAO, inhoudend dat de arbeidsovereenkomst van rechtswege eindigt doordat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terbeschikkingstelling van de uitzendkracht door de uitzendonderneming aan de opdrachtgever op verzoek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opdrachtgever ten einde komt (artikel 7:691 lid 2 BW).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7.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CAO: </w:t>
      </w:r>
      <w:r>
        <w:rPr>
          <w:rFonts w:ascii="Tahoma" w:hAnsi="Tahoma" w:cs="Tahoma"/>
          <w:color w:val="000000"/>
          <w:sz w:val="19"/>
          <w:szCs w:val="19"/>
        </w:rPr>
        <w:t>de collectieve arbeidsovereenkomst voor Uitzendkrachten, gesloten tussen de Algemene Bond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Uitzendondernemingen (ABU) enerzijds en FNV Bondgenoten, CNV Dienstenbond en De Unie anderzijds.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8.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Opdrachtgeverstarief: </w:t>
      </w:r>
      <w:r>
        <w:rPr>
          <w:rFonts w:ascii="Tahoma" w:hAnsi="Tahoma" w:cs="Tahoma"/>
          <w:color w:val="000000"/>
          <w:sz w:val="19"/>
          <w:szCs w:val="19"/>
        </w:rPr>
        <w:t>het door de opdrachtgever aan de uitzendonderneming verschuldigde tarief,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exclusief toeslagen, kostenvergoedingen en BTW. Het tarief wordt per uur gerekend, tenzij anders vermeld.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9.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Inlenersbeloning: </w:t>
      </w:r>
      <w:r>
        <w:rPr>
          <w:rFonts w:ascii="Tahoma" w:hAnsi="Tahoma" w:cs="Tahoma"/>
          <w:color w:val="000000"/>
          <w:sz w:val="19"/>
          <w:szCs w:val="19"/>
        </w:rPr>
        <w:t>de rechtens geldende beloning van een werknemer in dienst van de opdrachtgever,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werkzaam in een functie die gelijk of gelijkwaardig is aan de functie die de uitzendkracht uitoefent.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inlenersbeloning bestaat volgens de CAO 2004-2009 uit.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navolgende elementen: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a. Het geldende periodeloon in de schaal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b. De van toepassing zijnde arbeidsduurverkorting (naar keuze van de uitzendonderneming te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compenseren in tijd of geld)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c. Toeslagen voor overwerk, verschoven uren, onregelmatigheid (waaronder feestdagentoeslag) 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ploegentoeslagen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d. Initiële loonsverhogingen, hoogte en tijdstip als bij de opdrachtgever bepaald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e. Kostenvergoedingen (voor zover de uitzendonderneming deze vrij van loonheffing en premies kan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uitbetalen)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f. Periodieken, hoogte en tijdstip als bij de opdrachtgever bepaald.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10.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 xml:space="preserve">Vakkrachtenregeling: </w:t>
      </w:r>
      <w:r>
        <w:rPr>
          <w:rFonts w:ascii="Tahoma" w:hAnsi="Tahoma" w:cs="Tahoma"/>
          <w:color w:val="000000"/>
          <w:sz w:val="19"/>
          <w:szCs w:val="19"/>
        </w:rPr>
        <w:t>de specifieke bepaling(en) in de bij de opdrachtgever geldende CAO, die betrekking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hebben op de beloning (als bedoeld in lid 9) van vakkrachten en die schriftelijk zijn aangemeld bij 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goedgekeurd door partijen bij de (ABU) CAO voor Uitzendkrachten en dientengevolge toegepast moet(en)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worden met ingang van de eerste dag van de verblijfsduur van de uitzendkracht bij de betreffende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3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De opdracht en de terbeschikkingstelling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Opdracht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opdracht wordt aangegaan voor bepaalde of onbepaalde tijd.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De opdracht voor bepaalde tijd is de opdracht die wordt aangegaan: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óf voor een vaste periode;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óf voor een bepaalbare periode;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óf voor een bepaalbare periode die een vaste periode niet overschrijdt.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opdracht voor bepaalde tijd eindigt van rechtswege door het verstrijken van de overeengekomen tijd of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doordat een vooraf vastgestelde objectief bepaalbare gebeurtenis zich voordoet.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Einde opdracht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Opzegging van een opdracht voor onbepaalde tijd dient schriftelijk te geschieden met inachtneming van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opzegtermijn van 15 kalenderdagen.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Tussentijdse opzegging van de opdracht voor bepaalde tijd is niet mogelijk, tenzij schriftelijk anders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overeengekomen. Indien tussentijdse opzegging is overeengekomen, is opzegging mogelijk met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opzegtermijn van 15 kalenderdagen. De opzegging dient schriftelijk te geschieden.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Elke opdracht eindigt onverwijld wegens ontbinding op het tijdstip dat één van beide partijen de ontbinding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opdracht inroept omdat: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de andere partij in verzuim is;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de andere partij geliquideerd is;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 xml:space="preserve">de andere partij in staat van faillissement is verklaard of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surséance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van betaling heeft aangevraagd.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Indien de uitzendonderneming de ontbinding op één van deze gronden inroept, ligt in de gedraging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opdrachtgever, waarop de ontbinding is gebaseerd, het verzoek van de opdrachtgever besloten om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terbeschikkingstelling te beëindigen. Dit leidt niet tot enige aansprakelijkheid van de uitzendonderneming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voor de schade die de opdrachtgever dientengevolge leidt. Ten gevolge van de ontbinding zullen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vorderingen van de uitzendonderneming onmiddellijk opeisbaar zijn.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Einde terbeschikkingstelling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Het einde van de opdracht betekent het einde van de terbeschikkingstelling. Beëindiging van de opdracht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door de opdrachtgever houdt in het verzoek van de opdrachtgever aan de uitzendonderneming om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lopende terbeschikkingstelling(en) te beëindigen tegen de datum waarop de opdracht rechtsgeldig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geëindigd, respectievelijk waartegen de opdracht rechtsgeldig is ontbonden.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Indien tussen de uitzendkracht en de uitzendonderneming het uitzendbeding geldt, eindigt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terbeschikkingstelling van de uitzendkracht op verzoek van de opdrachtgever op het moment dat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meldt dat hij niet in staat is de arbeid te verrichten wegens arbeidsongeschiktheid. Voor zover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nodig wordt de opdrachtgever geacht dit verzoek te hebben gedaan. De opdrachtgever zal dit verzoek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desgevraagd schriftelijk aan de uitzendonderneming bevestigen.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De terbeschikkingstelling eindigt van rechtswege indien en zodra de uitzendonderneming de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niet meer ter beschikking kan stellen, doordat de arbeidsovereenkomst tussen de uitzendonderneming 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is geëindigd en deze arbeidsovereenkomst niet aansluitend wordt voortgezet ten behoeve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dezelfde opdrachtgever. De uitzendonderneming schiet in dit geval niet toerekenbaar tekort jegens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en is evenmin aansprakelijk voor eventuele schade die de opdrachtgever hierdoor lijdt.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4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Vervanging en beschikbaarheid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uitzendonderneming is gerechtigd om gedurende de looptijd van de opdracht een vervangende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aan te bieden. De opdrachtgever kan een dergelijk voorstel op redelijke gronden afwijzen.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De uitzendonderneming is te allen tijde gerechtigd aan de opdrachtgever een voorstel te doen tot vervanging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een ter beschikking gestelde uitzendkracht door een andere uitzendkracht onder voortzetting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opdracht, zulks met het oog op het bedrijfsbeleid of personeelsbeleid van de uitzendonderneming, behoud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werkgelegenheid of naleving van geldende wet- en regelgeving, in het bijzonder de ontslagrichtlijn voor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uitzendbranche. De opdrachtgever zal een dergelijk voorstel slechts op redelijke gronden afwijzen.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zal een eventuele afwijzing desgevraagd schriftelijk motiveren.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De uitzendonderneming schiet niet toerekenbaar tekort jegens de opdrachtgever en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niet gehouden tot vergoeding van enige schade of kosten aan de opdrachtgever, indien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om welke reden dan ook een (vervangende) uitzendkracht niet (meer), althans niet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(meer) op de wijze en in de omvang als bij de opdracht of nadien overeengekomen aan de opdrachtgever ter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beschikking kan stellen.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5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Opschortingsrecht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 De opdrachtgever is niet gerechtigd de tewerkstelling van de uitzendkracht tijdelijk geheel of gedeeltelijk op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te schorten, tenzij er sprake is van overmacht in de zin van artikel 6:75 Burgerlijk Wetboek.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In afwijking van lid 1 van dit artikel is opschorting wel mogelijk indien: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dit schriftelijk wordt overeengekomen en daarbij de looptijd is vastgelegd én;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de opdrachtgever aantoont dat tijdelijk geen werk voorhanden is of de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niet te werk kan worden gesteld én;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de uitzendonderneming jegens de uitzendkracht met succes een beroep kan doen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 uitsluiting van de loondoorbetalingsplicht op grond van de CAO. De opdrachtgever is voor de duur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opschorting het opdrachtgeverstarief niet verschuldigd.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Indien de opdrachtgever niet gerechtigd is de tewerkstelling tijdelijk op te schorten, maar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tijdelijk geen werk heeft voor de uitzendkracht of de uitzendkracht niet te werk kan stellen, is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gehouden voor de duur van de opdracht onverkort aan de uitzendonderneming het opdrachtgeverstarief te voldoen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 het per periode (week, maand, en dergelijke) krachtens opdracht laatstelijk geldende of gebruikelijke aantal uren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overuren.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Artikel 6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Werkprocedure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opdrachtgever verstrekt de uitzendonderneming voor aanvang van de opdracht een accurate omschrijving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functie, functie-eisen, werktijden, arbeidsduur, werkzaamheden, arbeidsplaats,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arbeidsomstandigheden en de beoogde looptijd van de opdracht.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De uitzendonderneming bepaalt aan de hand van de door de opdrachtgever verstrekte informatie en de haar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bekende hoedanigheden, kennis en vaardigheden van de voor ter beschikking in aanmerking komende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uitzendkrachten, welke uitzendkrachten zij aan de opdrachtgever voorstelt ter uitvoering van de opdracht.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is gerechtigd de voorgestelde uitzendkracht af te wijzen, waardoor de terbeschikkingstelling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voorgestelde uitzendkracht geen doorgang vindt.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De uitzendonderneming schiet niet tekort jegens de opdrachtgever en is niet gehouden tot vergoeding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enige schade indien de contacten tussen de opdrachtgever en de uitzendonderneming voorafgaande aan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mogelijke opdracht, waaronder begrepen een concrete aanvraag van de opdrachtgever om een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ter beschikking te stellen, om welke reden dan ook niet of niet binnen de door de opdrachtgever gewenste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termijn, leiden tot de daadwerkelijke terbeschikkingstelling van een uitzendkracht.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De uitzendonderneming is niet aansprakelijk voor schade ten gevolge van het inzetten van arbeidskrachten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die niet blijken te voldoen aan de door de opdrachtgever gestelde eisen, tenzij de opdrachtgever binnen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redelijke termijn na aanvang van de terbeschikkingstelling een schriftelijke klacht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bij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indient en daarbij bewijst dat er sprake is van opzet of bewuste roekeloosheid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bij de selectie.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7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Arbeidsduur en werktijden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arbeidsomvang en de werktijden van de uitzendkracht bij de opdrachtgever worden vastgelegd in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opdrachtbevestiging, dan wel anders overeengekomen. De werktijden, de arbeidsduur en de rusttijden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uitzendkracht zijn gelijk aan de bij opdrachtgever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gebruikelijke tijden en uren, tenzij anders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overeengekomen. De opdrachtgever staat er voor in, dat de arbeidsduur en de rust- en werktijden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voldoen aan de wettelijke vereisten. De opdrachtgever ziet er op toe dat de uitzendkracht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rechtens toegestane werktijden en de overeengekomen arbeidsomvang niet overschrijdt.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Vakantie en verlof van de uitzendkracht worden geregeld conform de wet en de CAO.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8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Bedrijfssluitingen en verplichte vrije dagen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opdrachtgever dient de uitzendonderneming bij het aangaan van de opdracht te informeren omtrent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eventuele bedrijfssluitingen en collectief verplichte vrije dagen gedurende de looptijd van de opdracht, opdat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uitzendonderneming deze omstandigheid, indien mogelijk, deel kan laten uitmaken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arbeidsovereenkomst met de uitzendkracht. Indien een voornemen tot vaststelling van een bedrijfssluiting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en/of collectief verplichte vrije dagen bekend wordt na het aangaan van de opdracht, dient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uitzendonderneming onmiddellijk na het bekend worden hiervan te informeren. Indien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nalaat om de uitzendonderneming tijdig te informeren, is de opdrachtgever gehouden voor de duur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bedrijfssluiting onverkort aan de uitzendonderneming het opdrachtgeverstarief te voldoen over het krachtens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opdracht en voorwaarden laatstelijk geldende of gebruikelijke aantal uren en overuren per periode.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9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Functie en beloning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Voor aanvang van de opdracht verstrekt de opdrachtgever de omschrijving van de door de uitzendkracht uit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 oefenen functie en de bijbehorende inschaling in de beloningsregeling van de opdrachtgever.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De beloning van de uitzendkracht, daaronder mede begrepen eventuele toeslagen en kostenvergoedingen,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wordt vastgesteld conform de CAO (daaronder mede begrepen de bepalingen omtrent de inlenersbeloning,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zie hierna leden 4 en 6) en de van toepassing zijnde wet- en regelgeving, zulks aan de hand van de door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verstrekte functieomschrijving.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3. Indien op enig moment blijkt dat die functieomschrijving en de bijbehorende inschaling niet overeenstemt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met de werkelijk door de uitzendkracht uitgeoefende functie, zal de opdrachtgever aan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onverwijld de juiste functieomschrijving met bijbehorende inschaling aanreiken.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beloning van de uitzendkracht zal opnieuw worden vastgesteld aan de hand van de nieuwe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functieomschrijving. De functie en/of inschaling, kan tijdens de opdracht worden aangepast, indien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op die aanpassing in redelijkheid aanspraak maakt met een beroep op wet- en regelgeving,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CAO en/of de inlenersbeloning. Indien de aanpassing leidt tot een hogere beloning, corrigeert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de beloning van de uitzendkracht én het opdrachtgeverstarief dienovereenkomstig.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is dit gecorrigeerde tarief vanaf het moment van de uitoefening van de daadwerkelijke functie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 de uitzendonderneming verschuldigd.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De uitzendonderneming is op grond van de CAO verplicht na 26 door de uitzendkracht bij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gewerkte weken de inlenersbeloning, toe te passen.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De opdrachtgever zal de uitzendonderneming tijdig doch uiterlijk in de 22ste door de uitzendkracht bij hem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gewerkte week, voorzien van informatie over alle in artikel 2 lid 9 bedoelde elementen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inlenersbeloning (wat betreft de hoogte en tijdstip van initiële loonsverhogingen; alleen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voorzover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op dat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moment bekend).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Indien de uitzendonderneming met de opdrachtgever is overeengekomen met ingang van de eerste werkdag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uitzendkracht de inlenersbeloning toe te passen en/of indien sprake is van een vakkrachtenregeling,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past de uitzendonderneming de inlenersbeloning toe vanaf de eerste werkdag van de uitzendkracht en zal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voor aanvang van de werkzaamheden de uitzendonderneming voorzien van de lid 5 van dit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artikel genoemde informatie.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De opdrachtgever stelt de uitzendonderneming tijdig en ieder geval direct bij het bekend worden, op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hoogte van wijzigingen in de inlenersbeloning en van vastgestelde initiële loonsverhogingen.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Overwerk, werk in ploegendiensten, op bijzondere tijden of dagen (daaronder begrepen feestdagen) en/of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verschoven uren wordt beloond conform de ter zake geldende regeling in de CAO of - indien van toepassing -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inlenersbeloning en wordt aan de opdrachtgever doorberekend.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10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Goede uitoefening van leiding en toezicht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opdrachtgever zal zich ten aanzien van de uitzendkracht bij de uitoefening van het toezicht of de leiding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alsmede met betrekking tot de uitvoering van het werk gedragen op dezelfde zorgvuldige wijze als waartoe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hij ten opzichte van zijn eigen medewerkers gehouden is.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Het is de opdrachtgever niet toegestaan de uitzendkracht op zijn beurt aan een derde ‘door te lenen’; dat wil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zeggen aan een derde ter beschikking te stellen voor het onder toezicht of leiding van deze derde verrichten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werkzaamheden. Onder doorlening wordt mede verstaan het door de opdrachtgever ter beschikking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stellen aan een (rechts)persoon waarmee de opdrachtgever in een groep (concern) is verbonden. 3.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kan de uitzendkracht slechts te werk stellen in afwijking van het bij opdracht en voorwaarden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bepaalde, indien de uitzendonderneming en de uitzendkracht daarmee vooraf schriftelijk hebben ingestemd.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Tewerkstelling van de uitzendkracht in het buitenland door een in Nederland gevestigde opdrachtgever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slechts mogelijk onder strikte leiding en toezicht van de opdrachtgever en voor bepaalde tijd, indien dit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schriftelijk is overeengekomen met de uitzendonderneming en de uitzendkracht daarmee schriftelijk heeft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ingestemd.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De opdrachtgever zal aan de uitzendkracht de schade vergoeden die deze lijdt doordat een aan hem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toebehorende zaak, die in het kader van de opgedragen werkzaamheden is gebruikt, is beschadigd of teniet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gegaan.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De uitzendonderneming is tegenover de opdrachtgever niet aansprakelijkheid voor schaden en verliezen aan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opdrachtgever, derden dan wel aan de uitzendkracht zelf die voortvloeien uit doen of nalaten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7. De uitzendonderneming is tegenover de opdrachtgever niet aansprakelijk voor verbintenissen die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uitzendkrachten zijn aangegaan met of die voor hen zijn ontstaan jegens opdrachtgever of derden, al dan niet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met toestemming van de opdrachtgever of die derden.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6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De opdrachtgever vrijwaart de uitzendonderneming voor elke aansprakelijkheid (inclusief kosten met inbegrip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daadwerkelijke kosten van rechtsbijstand) van de uitzendonderneming als werkgever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uitzendkracht - direct of indirect –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van de in leden 5, 6 en 7 van dit artikel bedoelde schaden,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verliezen en verbintenissen.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9. De opdrachtgever zal zich,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voorzover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mogelijk, afdoende verzekeren tegen aansprakelijkheid op grond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het bepaalde in dit artikel. Op verzoek van de uitzendonderneming verstrekt de opdrachtgever een bewijs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verzekering.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11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Arbeidsomstandigheden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opdrachtgever verklaart zich bekend met het feit dat hij in de Arbeidsomstandighedenwet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wordt aangemerkt als werkgever.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opdrachtgever is jegens de uitzendkracht en de uitzendonderneming verantwoordelijk voor de nakoming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uit artikel 7:658 Burgerlijk Wetboek, de Arbeidsomstandighedenwet en de daarmee samenhangende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regelgeving voortvloeiende verplichtingen op het gebied van de veiligheid op de werkplek en goede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arbeidsomstandigheden in het algemeen.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De opdrachtgever is gehouden om aan de uitzendkracht en aan de uitzendonderneming tijdig, in ieder geval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één werkdag voor aanvang van de werkzaamheden schriftelijk informatie te verstrekken over de verlangde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beroepskwalificaties en de specifieke kenmerken van de in te nemen arbeidsplaats. De opdrachtgever geeft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uitzendkracht actieve voorlichting met betrekking tot de binnen zijn onderneming gehanteerde Risico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Inventarisatie en Evaluatie (RIE).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Indien de uitzendkracht een bedrijfsongeval of een beroepsziekte overkomt, zal de opdrachtgever, indien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wettelijk vereist, de bevoegde instanties hiervan onverwijld op de hoogte stellen en ervoor zorg dragen dat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daarvan onverwijld een schriftelijke rapportage wordt opgemaakt. In de rapportage wordt de toedracht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het ongeval zodanig vastgelegd, dat daaruit met redelijke mate van zekerheid kan worden opgemaakt of 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 hoeverre het ongeval het gevolg is van het feit dat onvoldoende maatregelen waren genomen ter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voorkoming van het ongeval dan wel beroepsziekte. De opdrachtgever informeert de uitzendonderneming zo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spoedig mogelijk over het bedrijfsongeval of de beroepsziekte en overlegt een kopie van de opgestelde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rapportage.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De opdrachtgever zal aan de uitzendkracht vergoeden - en de uitzendonderneming vrijwaren tegen - alle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schade (inclusief kosten met inbegrip van de daadwerkelijke kosten van rechtsbijstand) die de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 het kader van de uitoefening van zijn werkzaamheden lijdt, indien en voor zover de opdrachtgever en/of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daarvoor aansprakelijk is op grond van artikel 7:658 en/of artikel 7:611 Burgerlijk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Wetboek.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Indien het bedrijfsongeval tot de dood leidt, is de opdrachtgever gehouden schade (inclusief kosten met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inbegrip van de daadwerkelijke kosten van rechtsbijstand) te vergoeden conform artikel 6:108 Burgerlijk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Wetboek aan de in dat artikel genoemde personen.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De opdrachtgever zal zich afdoende verzekeren tegen aansprakelijkheid op grond van het bepaalde in dit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artikel. Op verzoek van de uitzendonderneming verstrekt de opdrachtgever een bewijs van verzekering.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12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Aansprakelijkheid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De opdrachtgever die de verplichtingen die voor hem voortvloeien uit deze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Voorwaarden, </w:t>
      </w:r>
      <w:r>
        <w:rPr>
          <w:rFonts w:ascii="Tahoma" w:hAnsi="Tahoma" w:cs="Tahoma"/>
          <w:color w:val="000000"/>
          <w:sz w:val="19"/>
          <w:szCs w:val="19"/>
        </w:rPr>
        <w:t>in het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bijzonder de verplichtingen als omschreven in de artikelen 3 (leden 5, 6 en 7), 4 (lid 3), 8, 9 (leden 1, 3, 5 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7), 10 (leden 1 t/m 5, 8 en 9), 11 (2 t/m 6), 14 (lid 2), 17 (lid 1), 19 en 20 (lid 1) niet nakomt, is gehouden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tot vergoeding van alle daaruit voortvloeiende schade van de uitzendonderneming (inclusief alle kosten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waaronder die van rechtsbijstand), zonder dat voorafgaande ingebrekestelling nodig is, en hij dient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uitzendonderneming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zonodig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te vrijwaren. Dit laat onverlet, dat de uitzendonderneming eventuele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andere vorderingen kan instellen, zoals het inroepen van ontbinding. Het bepaalde in dit artikel is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algemene gelding, zowel - zo nodig aanvullend - ten aanzien van onderwerpen waarbij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schadevergoedingsplicht reeds afzonderlijk in deze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is geregeld als ten aanzien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onderwerpen waarbij dat niet het geval is.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13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Opdrachtgeverstarief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Het door de opdrachtgever aan de uitzendonderneming verschuldigde opdrachtgeverstarief wordt berekend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 de uren waarop de uitzendonderneming op grond van de opdracht en/of voorwaarden aanspraak heeft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wordt altijd tenminste berekend over de door de uitzendkracht werkelijk gewerkte uren. Het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opdrachtgeverstarief wordt vermenigvuldigd met de toeslagen en vermeerderd met de kostenvergoedingen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die de uitzendonderneming verschuldigd is aan de uitzendkracht. Over het opdrachtgeverstarief, de toeslagen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kostenvergoedingen wordt BTW in rekening gebracht.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Indien op enig moment, overeenkomstig artikel 9 lid 4 van deze voorwaarden de inlenersbeloning moet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worden toegepast, stelt de uitzendonderneming de beloning van de uitzendkracht en het opdrachtgeverstarief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opnieuw vast op basis van de door de opdrachtgever verstrekte informatie omtrent de functie-indeling 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inlenersbeloning. In de beloning en het opdrachtgeverstarief worden alle bij de opdrachtgever geldende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elementen van de inlenersbeloning, meegenomen.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Naast het in lid 2 bedoelde geval is de uitzendonderneming in ieder geval ook gerechtigd om het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opdrachtgeverstarief tijdens de looptijd van de opdracht aan te passen, indien de kosten van de uitzendarbeid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stijgen: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als gevolg van wijziging van de CAO of van de daarbij geregelde lonen of wijziging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bij de opdrachtgever geldende CAO en/of arbeidsvoorwaardenregeling of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daarbij geregelde lonen;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 xml:space="preserve">als gevolg van wijzigingen in of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tengevolge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van wet en- regelgeving, waaronder begrepen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wijzigingen in of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tengevolge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van de sociale en fiscale wet- en regelgeving, de CAO voor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Uitzendkrachten of enig verbindend voorschrift;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als gevolg van een (periodieke) loonsverhoging en/of een (eenmalige) verplichte uitkering,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voortvloeiende uit de CAO, de bij de opdrachtgever geldende CAO en/of arbeidsvoorwaardenregeling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en/of wet en regelgeving.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Indien de opdrachtgever in strijd met de leden 2 en 3 van dit artikel niet instemt met betaling van het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aangepaste opdrachtgeverstarief, dan ligt daarin besloten het verzoek van de opdrachtgever om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terbeschikkingstelling te beëindigen.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Iedere aanpassing van het opdrachtgeverstarief wordt door de uitzendonderneming zo spoedig mogelijk aan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opdrachtgever bekend gemaakt en schriftelijk aan de opdrachtgever bevestigd. Indien door enige oorzaak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die toerekenbaar is aan de opdrachtgever de beloning en/of het opdrachtgeverstarief te laag is/zijn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vastgesteld, is de uitzendonderneming gerechtigd ook achteraf met terugwerkende kracht de beloning en het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opdrachtgeverstarief op het juiste niveau te brengen. De uitzendonderneming kan tevens hetgeen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daardoor te weinig heeft betaald en kosten die als gevolg hiervan door de uitzendonderneming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zijn gemaakt, aan de opdrachtgever in rekening brengen.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14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Facturatie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Facturatie vindt plaats op basis van de met de opdrachtgever overeengekomen wijze van tijdverantwoording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voorts op basis van hetgeen de opdracht, bij overeenkomst of deze voorwaarden is bepaald. Tenzij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schriftelijk anders is overeengekomen, geschiedt de tijdverantwoording middels door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schriftelijk geaccordeerde declaratieformulieren.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De opdrachtgever en uitzendonderneming kunnen overeenkomen dat de tijdverantwoording geschiedt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middels een tijdregistratiesysteem, een elektronisch en/of automatiseringssysteem of middels door of voor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opgestelde overzichten.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De opdrachtgever draagt zorg voor een correcte en volledige tijdverantwoording en is gehouden erop toe te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zien of te doen toezien, dat de daarin opgenomen gegevens van de uitzendkracht correct en naar waarheid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zijn vermeld, zoals: naam van de uitzendkracht, het aantal gewerkte uren, overuren, onregelmatigheidsuren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ploegenuren, de overige uren waarover ingevolge de opdracht en voorwaarden het opdrachtgeverstarief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verschuldigd, de eventuele toeslagen en eventuele werkelijk gemaakte onkosten.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Indien de opdrachtgever de tijdverantwoording aanlevert zorgt hij ervoor dat de uitzendonderneming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aansluitend aan de door de uitzendkracht gewerkte week over de tijdverantwoording beschikt.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is verantwoordelijk voor de wijze waarop de tijdverantwoording aan de uitzendonderneming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wordt verstrekt.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Alvorens de opdrachtgever de tijdverantwoording aanlevert geeft hij de uitzendkracht de gelegenheid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tijdverantwoording te controleren. Indien en voor zover de uitzendkracht de in de tijdverantwoording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vermelde gegevens betwist, is de uitzendonderneming gerechtigd de uren en kosten vast te stellen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overeenkomstig de opgave van de uitzendkracht, tenzij de opdrachtgever kan aantonen dat de door hem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vermelde gegevens correct zijn.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Indien de tijdverantwoording geschiedt middels door de uitzendkracht aan te leveren declaratieformulieren,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behoudt de opdrachtgever een kopie van het declaratieformulier. Bij verschil tussen het door de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bij de uitzendonderneming ingeleverde declaratieformulier en het door de opdrachtgever behouden afschrift,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geldt het door de uitzendkracht bij de uitzendonderneming ingeleverde declaratieformulier voor de afrekening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als volledig bewijs, behoudens geleverd tegenbewijs door de opdrachtgever.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15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Inspanningsverplichting en aansprakelijkheid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uitzendonderneming is gehouden zich in te spannen om de opdracht naar behoren uit te voeren. Indien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voor zover de uitzendonderneming deze verplichting niet nakomt, is de uitzendonderneming, met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inachtneming van het hierna in de leden 2 en 3 en elders in de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bepaalde, gehouden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tot vergoeding van de daaruit voortvloeiende directe schade van de opdrachtgever, mits de opdrachtgever zo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spoedig mogelijk, doch uiterlijk drie maanden na het ontstaan of bekend worden van die schade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schriftelijke klacht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indient bij de uitzendonderneming en daarbij aantoont dat de schade het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rechtstreekse gevolg is van een toerekenbare tekortkoming aan de zijde van de uitzendonderneming.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Iedere eventuele uit de opdracht voortvloeiende aansprakelijkheid van de uitzendonderneming is beperkt tot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het door de uitzendonderneming aan de opdrachtgever in rekening te brengen opdrachtgeverstarief voor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uitvoering van de opdracht, zulks voor het overeengekomen aantal arbeidsuren en de overeengekomen duur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de opdracht tot een maximum van drie maanden. Het door de uitzendonderneming maximaal uit te keren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bedrag gaat in geen geval het door haar verzekering uit te keren bedrag te boven.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Aansprakelijkheid van de uitzendonderneming voor indirecte schade, daaronder begrepen gevolgschade,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gederfde winst, gemiste besparingen en schade door bedrijfsstagnatie, is in alle gevallen uitgesloten.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16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Intellectuele en industriële eigendom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uitzendonderneming zal de uitzendkracht op verzoek van de opdrachtgever, een schriftelijke verklaring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laten ondertekenen teneinde –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voorzover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nodig en mogelijk – te bewerkstelligen c.q. bevorderen, dat alle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rechten van intellectuele en industriële eigendom op de resultaten van de werkzaamheden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toekomen, respectievelijk (zullen) worden overgedragen aan de opdrachtgever. Indien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in verband hiermee een vergoeding verschuldigd is aan de uitzendkracht of anderszins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kosten dient te maken, is de opdrachtgever een gelijke vergoeding c.q. gelijke kosten verschuldigd aan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uitzendonderneming. 2. Het staat de opdrachtgever vrij om rechtstreeks een overeenkomst met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uitzendkracht aan te gaan of hem een verklaring ter ondertekening voor te leggen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van de in lid 1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bedoelde intellectuele en industriële eigendomsrechten. De opdrachtgever informeert de uitzendonderneming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over zijn voornemen daartoe en verstrekt een afschrift van de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opgemaakte overeenkomst/verklaring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aan de uitzendonderneming.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De uitzendonderneming is jegens de opdrachtgever niet aansprakelijk voor een boete of dwangsom, die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verbeurt of eventuele schade van de opdrachtgever als gevolg van het feit dat de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zich beroept op enig recht van intellectuele en/of industriële eigendom.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17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Geheimhouding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uitzendonderneming en de opdrachtgever zullen geen vertrouwelijke informatie van of over de andere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partij, diens activiteiten en relaties, die hen ter kennis is gekomen ingevolge de opdracht, verstrekken aan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derden, tenzij – en alsdan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voorzover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– verstrekking van die informatie nodig is om de opdracht naar behoren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 kunnen uitvoeren of op hen een wettelijke plicht tot bekendmaking rust.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De uitzendonderneming zal op verzoek van de opdrachtgever de uitzendkracht verplichten geheimhouding te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betrachten omtrent al hetgeen hem bij het verrichten van de werkzaamheden bekend of gewaar wordt, tenzij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 de uitzendkracht een wettelijke plicht tot bekendmaking rust.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Het staat de opdrachtgever vrij om de uitzendkracht rechtstreeks te verplichten tot geheimhouding.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informeert de uitzendonderneming over zijn voornemen daartoe en verstrekt een afschrift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de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terzake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opgemaakte verklaring/overeenkomst aan de uitzendonderneming. De uitzendonderneming is niet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aansprakelijk voor een boete, dwangsom of eventuele schade van de opdrachtgever als gevolg van schending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van die geheimhoudingsplicht door de uitzendkracht.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18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Verificatie- en bewaarplicht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opdrachtgever aan wie door de uitzendonderneming een vreemdeling in de zin van de Wet arbeid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vreemdelingen ter beschikking wordt gesteld, verklaart zich uitdrukkelijk bekend met artikel 15 van deze wet,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onder meer inhoudende dat de opdrachtgever bij de aanvang van de arbeid door een vreemdeling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afschrift van het document, zoals bedoeld in artikel 1 van de Wet op de identificatieplicht, van de vreemdeling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dient te ontvangen. De opdrachtgever is verantwoordelijk voor een zorgvuldige controle van het eerder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genoemde document en stelt aan de hand daarvan de identiteit van de vreemdeling vast en neemt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afschrift van het document op in zijn administratie. De uitzendonderneming is niet verantwoordelijk dan wel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aansprakelijk voor een eventuele boete die in het kader van de Wet arbeid vreemdelingen aan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wordt opgelegd.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9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19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Voorkoming van ontoelaatbare discriminatie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Ter voorkoming van het maken van ongeoorloofd onderscheid, in het bijzonder naar godsdienst,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levensovertuiging, politieke gezindheid, geslacht, ras, nationaliteit,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heteroof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homoseksuele gerichtheid,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burgerlijke staat, handicap, chronische ziekte, leeftijd of welke grond dan ook, zullen niet-functierelevante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eisen bij het verstrekken van de inlichtingen betreffende de op te dragen arbeid niet door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kunnen worden gesteld en evenmin door de uitzendonderneming worden meegewogen.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20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Medezeggenschap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opdrachtgever is gehouden om de uitzendkracht die lid is van de ondernemingsraad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of van de ondernemingsraad van de opdrachtgever, in de gelegenheid te stellen deze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medezeggenschapsrechten uit te oefenen conform wet- en regelgeving.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Indien de uitzendkracht medezeggenschap uitoefent in de onderneming van de opdrachtgever, is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het opdrachtgeverstarief ook verschuldigd over de uren waarin de uitzendkracht onder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werktijd werkzaamheden verricht of een opleiding volgt in verband van het uitoefenen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medezeggenschap.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21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Geschillen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Alle geschillen die voortvloeien uit of samenhangen met een rechtsverhouding tussen partijen waarop deze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van toepassing zijn, zullen in eerste aanleg bij uitsluiting worden beslecht door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bevoegde rechter van het arrondissement, waarin het hoofdkantoor van de uitzendonderneming is gevestigd.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22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Slotbepaling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 xml:space="preserve">Indien één of meer bepalingen van deze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nietig zijn of vernietigd worden, zullen de opdracht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en de </w:t>
      </w:r>
      <w:r>
        <w:rPr>
          <w:rFonts w:ascii="Tahoma" w:hAnsi="Tahoma" w:cs="Tahoma"/>
          <w:color w:val="000000"/>
          <w:sz w:val="20"/>
          <w:szCs w:val="20"/>
        </w:rPr>
        <w:t xml:space="preserve">Algemene Voorwaarden </w:t>
      </w:r>
      <w:r>
        <w:rPr>
          <w:rFonts w:ascii="Tahoma" w:hAnsi="Tahoma" w:cs="Tahoma"/>
          <w:color w:val="000000"/>
          <w:sz w:val="19"/>
          <w:szCs w:val="19"/>
        </w:rPr>
        <w:t>voor het overige van kracht blijven. De bepalingen die niet rechtsgeldig zijn of rechtens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niet kunnen worden toegepast, zullen worden vervangen door bepalingen die zoveel mogelijk aansluiten bij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strekking van de te vervangen bepalingen.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23"/>
          <w:szCs w:val="23"/>
        </w:rPr>
      </w:pPr>
      <w:r>
        <w:rPr>
          <w:rFonts w:ascii="Tahoma" w:hAnsi="Tahoma" w:cs="Tahoma"/>
          <w:b/>
          <w:bCs/>
          <w:color w:val="C10000"/>
          <w:sz w:val="23"/>
          <w:szCs w:val="23"/>
        </w:rPr>
        <w:t>Aanvullende Voorwaarden voor het ter beschikking stellen van uitzendkrachten 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23"/>
          <w:szCs w:val="23"/>
        </w:rPr>
      </w:pPr>
      <w:r>
        <w:rPr>
          <w:rFonts w:ascii="Tahoma" w:hAnsi="Tahoma" w:cs="Tahoma"/>
          <w:b/>
          <w:bCs/>
          <w:color w:val="C10000"/>
          <w:sz w:val="23"/>
          <w:szCs w:val="23"/>
        </w:rPr>
        <w:t>arbeidsbemiddeling van Betere Banen Franchise BV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1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Rechtstreekse arbeidsverhouding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zal geen (rechtstreekse) arbeidsverhouding aangaan met een medewerker van de uitzendonderneming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of hiertoe zelfs maar het initiatief nemen, zonder voorafgaand overleg met en schriftelijke toestemming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uitzendonderneming. Indien opdrachtgever de intentie heeft een vaste medewerker van de uitzendonderneming te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benaderen voor een dienstverband bij opdrachtgever, zal deze hiertoe eerst met de uitzendonderneming in overleg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treden.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2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Naleving Wet Arbeid Vreemdelingen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Aansluitend op artikel 18 van de ABU Algemene Voorwaarden is opdrachtgever gehouden, indien hem geen kopie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het identiteitsbewijs van de vreemdeling in het bezit is gesteld, de uitzendorganisatie hiervan binnen 14 dagen na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aanvang van de werkzaamheden door de uitzendkracht schriftelijk op de hoogte te stellen. De bewijslast betreffende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tijdige melding rust op de opdrachtgever. Na deze 14 dagen vrijwaart de opdrachtgever de uitzendonderneming voor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alle schadelijke gevolgen en sancties welke voortkomen uit onvoldoende nakoming van de administratieplicht door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als gevolg van de Wet Arbeid Vreemdelingen en is gehouden tot vergoeding van alle daaruit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voortvloeiende schade aan de uitzendonderneming (inclusief de kosten waaronder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die van rechtsbijstand), zonder dat voorafgaande ingebrekestelling nodig is.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3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Het aangaan van een arbeidsverhouding met een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A. Voor het bepaalde in dit artikel wordt onder het aangaan van een arbeidsverhouding met een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verstaan: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het aangaan van een arbeidsovereenkomst, een overeenkomst tot aanneming van werk en/of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overeenkomst van opdracht door de opdrachtgever met de uitzendkracht;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het ter beschikking laten stellen van de betreffende uitzendkracht aan de opdrachtgever door een derde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(bijvoorbeeld een andere uitzendonderneming);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het aangaan van een arbeidsverhouding door de uitzendkracht met een derde, waarbij de opdrachtgever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die derde in een groep zijn verbonden (als bedoeld in artikel 2:24b BW) dan wel de één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dochtermaatschappij is van de ander (als bedoeld in artikel 2:24a BW).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B. Voor het bepaalde in dit artikel wordt onder uitzendkracht tevens verstaan: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de (aspirant-)uitzendkracht die bij de uitzendonderneming is ingeschreven;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de (aspirant-)uitzendkracht die is voorgesteld aan de opdrachtgever;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• </w:t>
      </w:r>
      <w:r>
        <w:rPr>
          <w:rFonts w:ascii="Tahoma" w:hAnsi="Tahoma" w:cs="Tahoma"/>
          <w:color w:val="000000"/>
          <w:sz w:val="19"/>
          <w:szCs w:val="19"/>
        </w:rPr>
        <w:t>de uitzendkracht wiens terbeschikkingstelling minder dan drie maanden voor het aangaan van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arbeidsverhouding met de opdrachtgever is geëindigd.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C. De opdrachtgever is uitsluitend gerechtigd een arbeidsverhouding aan te gaan met een uitzendkracht indien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en voor zover wordt voldaan aan het hieronder in dit artikel bepaalde.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D. De opdrachtgever brengt de uitzendonderneming schriftelijk op de hoogte van zijn voornemen met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een arbeidsverhouding aan te gaan, alvorens aan dat voornemen uitvoering te geven.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E. De opdrachtgever zal geen arbeidsverhouding met de uitzendkracht aangaan indien en voor zover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de arbeidsovereenkomst met de uitzendonderneming niet rechtsgeldig kan doen eindigen of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beëindigd heeft, en indien en voor zover de opdrachtgever de opdracht met de uitzendonderneming niet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rechtsgeldig kan doen eindigen of beëindigd heeft.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F. Indien de opdrachtgever overeenkomstig het hiervoor in lid c. tot en met e. bepaalde binnen een termijn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1040 gewerkte uren na aanvang van de terbeschikkingstelling een arbeidsverhouding met de uitzendkracht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aangaat voor dezelfde of een andere functie, is de opdrachtgever aan de uitzendonderneming de volgende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vergoeding verschuldigd: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indien de arbeidsverhouding met de uitzendkracht aanvangt vóórdat de terbeschikkingstelling 350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gewerkte uren heeft geduurd: een vergoeding ten bedrage van 20% van het laatstelijk geldende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opdrachtgeverstarief voor de betrokken uitzendkracht berekend over een periode van 1040 uren;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indien de arbeidsverhouding met de uitzendkracht aanvangt nadat de terbeschikkingstelling 350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gewerkte uren heeft geduurd maar vóórdat de terbeschikkingstelling 700 gewerkte uren heeft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geduurd: een vergoeding ten bedrage van 15% van het laatstelijk geldende opdrachtgeverstarief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voor de betrokken uitzendkracht berekend over een periode van 1040 uren;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indien de arbeidsverhouding met de uitzendkracht aanvangt nadat de terbeschikkingstelling 700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gewerkte uren heeft geduurd maar vóórdat de terbeschikkingstelling 1040 gewerkte uren heeft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geduurd: een vergoeding ten bedrage van 10% van het laatstelijk geldende opdrachtgeverstarief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11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voor de betrokken uitzendkracht berekend over een periode van 1040 uren. Onder 'gewerkte weken'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wordt in dit artikel verstaan: weken waarin de uitzendkracht bij de opdrachtgever werkzaam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geweest in het kader van de opdracht. De opdrachtgever is de in dit lid genoemde vergoeding ook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verschuldigd indien de uitzendkracht binnen drie maanden nadat de terbeschikkingstelling aan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is geëindigd, rechtstreeks of via derden bij de opdrachtgever solliciteert, of indien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de uitzendkracht binnen drie maanden nadat de terbeschikkingstelling aan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is geëindigd rechtstreeks of via derden benadert, en de opdrachtgever naar aanleiding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daarvan met de betreffende uitzendkracht een arbeidsverhouding aangaat.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G. Indien een uitzendkracht door tussenkomst van de uitzendonderneming aan een mogelijke opdrachtgever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voorgesteld en deze mogelijke opdrachtgever met die uitzendkracht een arbeidsverhouding aangaat voor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dezelfde of een andere functie voordat de terbeschikkingstelling tot stand komt, is deze mogelijke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een vergoeding verschuldigd van 20% van het opdrachtgeverstarief, dat voor de betrokken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van toepassing zou zijn geweest over een periode van 1040 uren, indien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terbeschikkingstelling tot stand zou zijn gekomen. De opdrachtgever is deze vergoeding altijd verschuldigd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indien de opdrachtgever in eerste instantie door tussenkomst van de uitzendonderneming in contact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gekomen met de uitzendkracht. Ook indien de uitzendkracht binnen drie maanden nadat het contact tot stand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is gekomen rechtstreeks of via derden bij de opdrachtgever solliciteert of indien de opdrachtgever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uitzendkracht binnen drie maanden nadat het contact tot stand is gebracht rechtstreeks of via derden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benadert, en naar aanleiding daarvan met de betreffende uitzendkracht een arbeidsverhouding aangaat, is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de vergoeding verschuldigd zoals genoemd in de eerste volzin van dit lid.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H. Indien de opdrachtgever een arbeidsverhouding aangaat met de uitzendkracht tijdens een opdracht die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tussentijds opzegbaar is, is de opdrachtgever gerechtigd te besluiten de krachtens opdracht overeengekomen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opzegtermijn niet in acht te nemen. In dat geval is de opdrachtgever echter gehouden de schade te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vergoeden die de uitzendonderneming hierdoor lijdt. Deze schade wordt gefixeerd op 30% van het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opdrachtgeverstarief over de niet in acht genomen opzegtermijn voor de betreffende opdracht. Daarnaast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dient de opdrachtgever de in lid f. van dit artikel genoemde vergoeding te voldoen, voor zover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toepassing.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I. Indien de opdrachtgever met de uitzendkracht een arbeidsverhouding aangaat tijdens een opdracht die niet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tussentijds opzegbaar is, is de opdrachtgever gehouden het overeengekomen opdrachtgeverstarief voor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betreffende uitzendkracht voor de resterende duur van de opdracht te voldoen. Daarnaast dient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opdrachtgever de in lid f. van dit artikel genoemde vergoeding te voldoen, voor zover van toepassing.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J. Het opdrachtgeverstarief, zoals meermalen vermeld in dit artikel, wordt berekend over het per periode (week,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maand, en dergelijke) krachtens opdracht en voorwaarden laatstelijk geldende of gebruikelijke aantal uren of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overuren, als ware de opdracht tot stand gekomen respectievelijk niet geëindigd, met een minimum van 20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uur per week. Het bepaalde in artikel 5 van deze Algemene Voorwaarden is eveneens van toepassing op de in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rekening gebrachte vergoedingen uit hoofde van dit artikel 3.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Artikel 4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Bijzondere minimale betalingsverplichtingen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Indien: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de uitzendkracht zich meldt op de afgesproken tijd en plaats voor het verrichten van de uitzendarbeid, maar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door de opdrachtgever niet in staat wordt gesteld de uitzendarbeid aan te vangen, of: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ingevolge de opdracht de omvang van de uitzendarbeid minder dan vijftien uren per week beloopt en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tijdstippen waarop de uitzendarbeid moet worden verricht niet zijn vastgelegd, dan wel indien de omvang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uitzendarbeid niet of niet eenduidig is vastgelegd, is de opdrachtgever ten minste gehouden aan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per oproep te betalen het opdrachtgeverstarief berekend over drie gewerkte uren,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nverminderd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de overige verplichtingen van de opdrachtgever jegens de uitzendonderneming.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10000"/>
          <w:sz w:val="19"/>
          <w:szCs w:val="19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Artikel 5 </w:t>
      </w:r>
      <w:r>
        <w:rPr>
          <w:rFonts w:ascii="Tahoma" w:hAnsi="Tahoma" w:cs="Tahoma"/>
          <w:b/>
          <w:bCs/>
          <w:color w:val="C10000"/>
          <w:sz w:val="19"/>
          <w:szCs w:val="19"/>
        </w:rPr>
        <w:t>Betaling en gevolgen wanbetaling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a. De opdrachtgever is te allen tijde gehouden elke door de uitzendonderneming ingediende nota binnen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veertien kalenderdagen na factuurdatum te voldoen. Indien een nota niet binnen deze periode is betaald, is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de opdrachtgever vanaf dan zonder ingebrekestelling van rechtswege in verzuim en een rente van 1% per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maand verschuldigd, waarbij een deel van een maand tot een volle maand wordt gerekend. Opschorting van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betaling of verrekening is aan opdrachtgever niet toegestaan.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b. Uitsluitend betalingen aan de uitzendonderneming of aan een door de uitzendonderneming schriftelijk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aangewezen derde werken bevrijdend. Betalingen aan uitzendkrachten of het verstrekken van voorschotten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aan uitzendkrachten zijn onverbindend en kunnen nimmer grond opleveren voor schulddelging of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schuldvergelijking.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12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c. De in het bezit van de uitzendonderneming zijnde doordruk of kopie van de door de uitzendonderneming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verzonden nota geldt als volledig bewijs van de verschuldigdheid van de rente en de dag, waarop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renteberekening begint.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d. Reclames betreffende enige nota moeten binnen tien kalenderdagen na de factuurdatum schriftelijk bij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zijn ingediend, na deze periode vervalt het reclamerecht van de opdrachtgever.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bewijslast betreffende tijdige indiening van de reclame rust op de opdrachtgever. Indien een klacht wordt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ingediend, kan de opdrachtgever niettemin geen beroep doen op opschorting van de betalingsverplichting of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op verrekening.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e. Alle kosten van inning komen geheel voor rekening van de opdrachtgever. De vergoeding voor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buitengerechtelijke kosten worden gefixeerd op 15% van de verschuldigde hoofdsom inclusief rente met een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minimum van € 226,89 per vordering. Deze vergoeding zal steeds, zodra rechtsbijstand door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uitzendonderneming of door de derde die tot de betaling gerechtigd is, is ingeroepen respectievelijk de</w:t>
      </w:r>
    </w:p>
    <w:p w:rsidR="005A49B0" w:rsidRDefault="005A49B0" w:rsidP="005A49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vordering door de uitzendonderneming ter incasso uit handen is gegeven, zonder enig nader bewijs in</w:t>
      </w:r>
    </w:p>
    <w:p w:rsidR="00076639" w:rsidRDefault="005A49B0" w:rsidP="005A49B0">
      <w:r>
        <w:rPr>
          <w:rFonts w:ascii="Tahoma" w:hAnsi="Tahoma" w:cs="Tahoma"/>
          <w:color w:val="000000"/>
          <w:sz w:val="19"/>
          <w:szCs w:val="19"/>
        </w:rPr>
        <w:t>rekening worden gebracht en door de opdrachtgever verschuldigd zijn.</w:t>
      </w:r>
    </w:p>
    <w:sectPr w:rsidR="0007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B0"/>
    <w:rsid w:val="00076639"/>
    <w:rsid w:val="005A49B0"/>
    <w:rsid w:val="00950E65"/>
    <w:rsid w:val="009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5EE0-D357-4B85-BCA6-5BD8941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7109</Words>
  <Characters>39101</Characters>
  <Application>Microsoft Office Word</Application>
  <DocSecurity>0</DocSecurity>
  <Lines>325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2015-04-03T13:44:00Z</dcterms:created>
  <dcterms:modified xsi:type="dcterms:W3CDTF">2015-04-03T13:48:00Z</dcterms:modified>
</cp:coreProperties>
</file>